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27936" w14:textId="77777777" w:rsidR="00113227" w:rsidRDefault="00113227">
      <w:bookmarkStart w:id="0" w:name="_GoBack"/>
      <w:bookmarkEnd w:id="0"/>
    </w:p>
    <w:p w14:paraId="4F204574" w14:textId="7E92F0F2" w:rsidR="00A25250" w:rsidRDefault="00B858F8">
      <w:r>
        <w:t>BŪRELIO REGLAMENTAS</w:t>
      </w:r>
    </w:p>
    <w:p w14:paraId="24154B2F" w14:textId="77777777" w:rsidR="00B858F8" w:rsidRDefault="00B858F8">
      <w:r>
        <w:t xml:space="preserve">Medžioklės reglamentas nustato Gilvyčių medžiotojų būrelio medžioklių ir ūkinę – organizacinę veiklą. Jo nuostatai atitinka Medžioklės Lietuvos teritorijoje taisyklėms. Medžioklės Lietuvos Respublikoje nuostatams, bei būrelio įstatams. </w:t>
      </w:r>
    </w:p>
    <w:p w14:paraId="5FF20DF5" w14:textId="572666DD" w:rsidR="00B858F8" w:rsidRPr="00EA7181" w:rsidRDefault="00B858F8">
      <w:r>
        <w:t>Reglamentas priimt</w:t>
      </w:r>
      <w:r w:rsidR="001879E5">
        <w:t>a</w:t>
      </w:r>
      <w:r>
        <w:t xml:space="preserve">s </w:t>
      </w:r>
      <w:r w:rsidRPr="00EA7181">
        <w:t>20</w:t>
      </w:r>
      <w:r w:rsidR="00407832" w:rsidRPr="00EA7181">
        <w:t>21</w:t>
      </w:r>
      <w:r w:rsidRPr="00EA7181">
        <w:t xml:space="preserve"> 0</w:t>
      </w:r>
      <w:r w:rsidR="00407832" w:rsidRPr="00EA7181">
        <w:t xml:space="preserve">6 </w:t>
      </w:r>
      <w:r w:rsidR="00782933">
        <w:t>04</w:t>
      </w:r>
      <w:r w:rsidR="00407832" w:rsidRPr="00EA7181">
        <w:t xml:space="preserve">  </w:t>
      </w:r>
      <w:r w:rsidRPr="00EA7181">
        <w:t xml:space="preserve"> dieną Gilvyčių medžiotojų būrelio visuotiniame</w:t>
      </w:r>
      <w:r w:rsidR="00782933">
        <w:t xml:space="preserve"> ataskaitiniame</w:t>
      </w:r>
      <w:r w:rsidRPr="00EA7181">
        <w:t xml:space="preserve"> narių susirinkime.</w:t>
      </w:r>
    </w:p>
    <w:p w14:paraId="16754FA4" w14:textId="7A79AC33" w:rsidR="00B858F8" w:rsidRPr="00EA7181" w:rsidRDefault="00B858F8">
      <w:r w:rsidRPr="00EA7181">
        <w:t>.</w:t>
      </w:r>
    </w:p>
    <w:p w14:paraId="2D7CF3C3" w14:textId="77777777" w:rsidR="00B858F8" w:rsidRPr="00EA7181" w:rsidRDefault="00B858F8"/>
    <w:p w14:paraId="2DA0479F" w14:textId="77777777" w:rsidR="00B858F8" w:rsidRPr="00EA7181" w:rsidRDefault="00B858F8">
      <w:r w:rsidRPr="00EA7181">
        <w:t>MEDŽIOKLĖS TVARKA</w:t>
      </w:r>
    </w:p>
    <w:p w14:paraId="78E8790C" w14:textId="77777777" w:rsidR="00B858F8" w:rsidRPr="00EA7181" w:rsidRDefault="00B858F8" w:rsidP="00B858F8">
      <w:pPr>
        <w:pStyle w:val="ListParagraph"/>
        <w:numPr>
          <w:ilvl w:val="1"/>
          <w:numId w:val="1"/>
        </w:numPr>
      </w:pPr>
      <w:r w:rsidRPr="00EA7181">
        <w:t>Bendrosios nuostatos</w:t>
      </w:r>
    </w:p>
    <w:p w14:paraId="0978BCD8" w14:textId="2BC5D72D" w:rsidR="00B858F8" w:rsidRPr="00EA7181" w:rsidRDefault="005B316C" w:rsidP="00B858F8">
      <w:pPr>
        <w:pStyle w:val="ListParagraph"/>
        <w:ind w:left="360"/>
        <w:rPr>
          <w:strike/>
        </w:rPr>
      </w:pPr>
      <w:r w:rsidRPr="00EA7181">
        <w:t xml:space="preserve">Būrelio medžiotojai į visas medžioklės gali kviesti svečia gavus leidimą iš medžioklės vadovo.  </w:t>
      </w:r>
    </w:p>
    <w:p w14:paraId="77F16B21" w14:textId="77777777" w:rsidR="00B858F8" w:rsidRPr="00EA7181" w:rsidRDefault="00B858F8" w:rsidP="00B858F8">
      <w:pPr>
        <w:pStyle w:val="ListParagraph"/>
        <w:ind w:left="360"/>
      </w:pPr>
      <w:r w:rsidRPr="00EA7181">
        <w:t>Medžioklės plotams, kuriuose pastebima akivaizdi žvėrių daroma žala. (arba gavus ploto savininko skundą) valdybos sprendimu, gali būti netaikomi šiame reglamente numatyti medžioklės apribojimai.</w:t>
      </w:r>
    </w:p>
    <w:p w14:paraId="03A7C7D4" w14:textId="77777777" w:rsidR="00B858F8" w:rsidRPr="00EA7181" w:rsidRDefault="00B858F8" w:rsidP="00B858F8">
      <w:pPr>
        <w:pStyle w:val="ListParagraph"/>
        <w:numPr>
          <w:ilvl w:val="1"/>
          <w:numId w:val="1"/>
        </w:numPr>
      </w:pPr>
      <w:r w:rsidRPr="00EA7181">
        <w:t>Medžioklė varant</w:t>
      </w:r>
    </w:p>
    <w:p w14:paraId="56A9C6CA" w14:textId="77777777" w:rsidR="00B858F8" w:rsidRPr="00EA7181" w:rsidRDefault="00B858F8" w:rsidP="00B858F8">
      <w:pPr>
        <w:pStyle w:val="ListParagraph"/>
        <w:ind w:left="360"/>
      </w:pPr>
      <w:r w:rsidRPr="00EA7181">
        <w:t>Medžioklė varant būna bendra – viso būrelio arba atskira – grupės.</w:t>
      </w:r>
    </w:p>
    <w:p w14:paraId="4A3C04C1" w14:textId="2FB0B72C" w:rsidR="00B858F8" w:rsidRPr="00EA7181" w:rsidRDefault="00B858F8" w:rsidP="00B858F8">
      <w:pPr>
        <w:pStyle w:val="ListParagraph"/>
        <w:ind w:left="360"/>
      </w:pPr>
      <w:r w:rsidRPr="00EA7181">
        <w:t>Medžioklei varant vadovauja medžioklės vadovas, paskirtas būrelio pirmininko, savaitę iki medžioklės, grupės vadovo teikimu. Medžioklės metu, vadovo sprendimai – galutiniai ir nediskutuojami. Medžiotojai neatleidžiami nuo varovo funkcijų, išskyrus būrelio pirmininką, medžioklės vadovą, medžiotojus, medžiotojus sulaukusius 70 metų.</w:t>
      </w:r>
    </w:p>
    <w:p w14:paraId="7B8F43FD" w14:textId="5FDCAB9E" w:rsidR="00B858F8" w:rsidRPr="00EA7181" w:rsidRDefault="00B858F8" w:rsidP="00B858F8">
      <w:pPr>
        <w:pStyle w:val="ListParagraph"/>
        <w:ind w:left="360"/>
      </w:pPr>
      <w:r w:rsidRPr="00EA7181">
        <w:t xml:space="preserve">. Medžiotojai numatantys dalyvauti medžioklėje su graižtviniais </w:t>
      </w:r>
      <w:r w:rsidR="00F31E53" w:rsidRPr="00EA7181">
        <w:t>šautuvais arba su medžiokliniu šunimi derina tai su medžioklės vadovu.</w:t>
      </w:r>
    </w:p>
    <w:p w14:paraId="423045FC" w14:textId="77777777" w:rsidR="00F31E53" w:rsidRPr="00EA7181" w:rsidRDefault="00F31E53" w:rsidP="00B858F8">
      <w:pPr>
        <w:pStyle w:val="ListParagraph"/>
        <w:ind w:left="360"/>
      </w:pPr>
      <w:r w:rsidRPr="00EA7181">
        <w:t>Medžiojant varant ir sėlinant, medžioklės vadovas paskiria medžiotojus, medžioti sėlinant. Jų individualios sėlinimo teritorijos ribos nurodomos ne arčiau 1km nuo miško, kuriame medžiojama varant.</w:t>
      </w:r>
    </w:p>
    <w:p w14:paraId="50F99ECD" w14:textId="1025F09F" w:rsidR="00F31E53" w:rsidRPr="00EA7181" w:rsidRDefault="00136362" w:rsidP="00B858F8">
      <w:pPr>
        <w:pStyle w:val="ListParagraph"/>
        <w:ind w:left="360"/>
      </w:pPr>
      <w:r w:rsidRPr="00EA7181">
        <w:t>Svečiai – medžiotojai kviečiami į medžioklę</w:t>
      </w:r>
      <w:r w:rsidR="00EA7181">
        <w:rPr>
          <w:strike/>
        </w:rPr>
        <w:t xml:space="preserve"> </w:t>
      </w:r>
      <w:r w:rsidRPr="00EA7181">
        <w:t>medžioklės vadovo sprendimu. Svečiai – medžiotojai atleidžiami tik nuo varovo funkcijų. Medžioklės metu pasiklydus medžiokliniam šuniui, vadovas skiria visapusišką pagalbą jo suradimui. Sumedžiojus žvėrį, medžioklėje dalyvavusiam šuniui skiriama ‘‘ šuns porcija‘‘. Medžioklė vykdoma griežtai prisilaikant valdybos sudaryto medžioklių grafiko. Likus savaitei iki medžioklės varant, bent kokia kita medžioklė tuose plotuose draudžiama</w:t>
      </w:r>
      <w:r w:rsidR="004716FD" w:rsidRPr="00EA7181">
        <w:t xml:space="preserve"> išskyrus bebrų medžioklę</w:t>
      </w:r>
      <w:r w:rsidR="00407832" w:rsidRPr="00EA7181">
        <w:t xml:space="preserve"> spąstais</w:t>
      </w:r>
      <w:r w:rsidRPr="00EA7181">
        <w:t>.</w:t>
      </w:r>
    </w:p>
    <w:p w14:paraId="134DF88A" w14:textId="77777777" w:rsidR="00136362" w:rsidRPr="00EA7181" w:rsidRDefault="00136362" w:rsidP="00B858F8">
      <w:pPr>
        <w:pStyle w:val="ListParagraph"/>
        <w:ind w:left="360"/>
      </w:pPr>
      <w:r w:rsidRPr="00EA7181">
        <w:t>Sumedžiojus žv</w:t>
      </w:r>
      <w:r w:rsidR="001879E5" w:rsidRPr="00EA7181">
        <w:t>ė</w:t>
      </w:r>
      <w:r w:rsidRPr="00EA7181">
        <w:t>ris skrodžia, doroja medžiotojų grupės pagal slenkantį grafiką. Autoriai, norintys pasiimt subproduktus taip pat dalyvauja laimikio dorojime.</w:t>
      </w:r>
    </w:p>
    <w:p w14:paraId="31448659" w14:textId="77777777" w:rsidR="004672E7" w:rsidRPr="00EA7181" w:rsidRDefault="004672E7" w:rsidP="00B858F8">
      <w:pPr>
        <w:pStyle w:val="ListParagraph"/>
        <w:ind w:left="360"/>
      </w:pPr>
    </w:p>
    <w:p w14:paraId="2CE2D15C" w14:textId="77777777" w:rsidR="004672E7" w:rsidRPr="00EA7181" w:rsidRDefault="004672E7" w:rsidP="004672E7">
      <w:pPr>
        <w:pStyle w:val="ListParagraph"/>
        <w:numPr>
          <w:ilvl w:val="1"/>
          <w:numId w:val="1"/>
        </w:numPr>
      </w:pPr>
      <w:r w:rsidRPr="00EA7181">
        <w:t>Stambiosios medžiojamosios faunos medžioklė tykojant prie pasėlių, viliojimo aikštelių ir sėlinant</w:t>
      </w:r>
    </w:p>
    <w:p w14:paraId="148685C6" w14:textId="77777777" w:rsidR="004672E7" w:rsidRPr="00EA7181" w:rsidRDefault="00AF276E" w:rsidP="004672E7">
      <w:pPr>
        <w:pStyle w:val="ListParagraph"/>
        <w:ind w:left="360"/>
      </w:pPr>
      <w:r w:rsidRPr="00EA7181">
        <w:t>Medžioklių, tykojant ir sėlinant, pradžia ir pabaiga nustatoma būrelio valdybos sprendimu. Kiekviena grupė medžioja savo teritorijoje dalyvaujant nemažiau, kaip dviems medžiotojams.</w:t>
      </w:r>
    </w:p>
    <w:p w14:paraId="07C6BE1F" w14:textId="77777777" w:rsidR="00AF276E" w:rsidRPr="00EA7181" w:rsidRDefault="00AF276E" w:rsidP="004672E7">
      <w:pPr>
        <w:pStyle w:val="ListParagraph"/>
        <w:ind w:left="360"/>
      </w:pPr>
      <w:r w:rsidRPr="00EA7181">
        <w:t>Vykstama į medžioklę ir grįžtama iš jo per kitos grupės teritoriją tik pagrindiniais keliais. Bokštelius, slėptuves ir priedangas, o taip pat ir viliojimo aikšteles įsirengia grupės medžiotojai savo teritorijoje ir savo lėšomis.</w:t>
      </w:r>
    </w:p>
    <w:p w14:paraId="6E785FC9" w14:textId="77777777" w:rsidR="00AF276E" w:rsidRPr="00EA7181" w:rsidRDefault="00AF276E" w:rsidP="004672E7">
      <w:pPr>
        <w:pStyle w:val="ListParagraph"/>
        <w:ind w:left="360"/>
      </w:pPr>
      <w:r w:rsidRPr="00EA7181">
        <w:t>Medžiotojas, prieš įrengdamas medžioklės bokštelį turi suderinti su žemės savininku ir grupės vadovu. Medžiotojui, savo lėšomis įrengus medžioklės bokštelį ar kitus įrenginius, laikoma jo nuosavyb</w:t>
      </w:r>
      <w:r w:rsidR="001879E5" w:rsidRPr="00EA7181">
        <w:t>e</w:t>
      </w:r>
      <w:r w:rsidRPr="00EA7181">
        <w:t xml:space="preserve"> ir be jo sutikimo negali naudotis kitas medžiotojas. Medžiotojas asmeniškai atsako už netinkama viliojimo vietos priežiūrą, kelių ar pasėlių niokojimą, netinkamą pašarų kiekį.</w:t>
      </w:r>
    </w:p>
    <w:p w14:paraId="3A956C11" w14:textId="613459AB" w:rsidR="004D3C35" w:rsidRPr="00EA7181" w:rsidRDefault="00B626EE" w:rsidP="004672E7">
      <w:pPr>
        <w:pStyle w:val="ListParagraph"/>
        <w:ind w:left="360"/>
      </w:pPr>
      <w:r w:rsidRPr="00EA7181">
        <w:lastRenderedPageBreak/>
        <w:t xml:space="preserve">Medžioklės lapai tykojimui ir sėlinimui (stambiajai faunai) išduodami būrelio medžiotojams suderinus su grupės vadovu. </w:t>
      </w:r>
      <w:r w:rsidR="00407832" w:rsidRPr="00EA7181">
        <w:t xml:space="preserve">Medžioklės lapų kiekis ribotas iki 4vnt. vienoje grupėje. Grupė bendru sutarimu nutaria, kam bus išduoti medžioklės lapai. </w:t>
      </w:r>
      <w:r w:rsidRPr="00EA7181">
        <w:t>Apie būsimą medžioklę lapo turėtojai(medžioklės vadovai) turi informuoti grupės vadovą</w:t>
      </w:r>
      <w:r w:rsidR="004D3C35" w:rsidRPr="00EA7181">
        <w:t>.</w:t>
      </w:r>
    </w:p>
    <w:p w14:paraId="1AFF8886" w14:textId="65604DCC" w:rsidR="00AF276E" w:rsidRPr="00EA7181" w:rsidRDefault="00AF276E" w:rsidP="004672E7">
      <w:pPr>
        <w:pStyle w:val="ListParagraph"/>
        <w:ind w:left="360"/>
      </w:pPr>
      <w:r w:rsidRPr="00EA7181">
        <w:t>Kitų grupių medžiotojai kitų grupių teritorijoje med</w:t>
      </w:r>
      <w:r w:rsidR="001879E5" w:rsidRPr="00EA7181">
        <w:t>ž</w:t>
      </w:r>
      <w:r w:rsidRPr="00EA7181">
        <w:t>ioti gali tik leidus tos grupės vadovui.</w:t>
      </w:r>
    </w:p>
    <w:p w14:paraId="582542BD" w14:textId="77777777" w:rsidR="00AF276E" w:rsidRPr="00EA7181" w:rsidRDefault="00AF276E" w:rsidP="004672E7">
      <w:pPr>
        <w:pStyle w:val="ListParagraph"/>
        <w:ind w:left="360"/>
      </w:pPr>
      <w:r w:rsidRPr="00EA7181">
        <w:t>Siekiant užtikrinti geresnę pasėlių apsaugą, pasėlių savininkui turinčiam teisė medžioti, sudaryti galimybę dalyvauti medžioklėse, saugant savo pasėlius (be mokesčių).</w:t>
      </w:r>
    </w:p>
    <w:p w14:paraId="287E2022" w14:textId="77777777" w:rsidR="00AF276E" w:rsidRPr="00EA7181" w:rsidRDefault="00AF276E" w:rsidP="004672E7">
      <w:pPr>
        <w:pStyle w:val="ListParagraph"/>
        <w:ind w:left="360"/>
      </w:pPr>
      <w:r w:rsidRPr="00EA7181">
        <w:t xml:space="preserve">Medžiojant tykojant ir sėlinant, medžiotojams, medžiojantiems sėlinant, jų individualios sėlinimo teritorijos ribos nustatomos ne arčiau kaip 1km nuo </w:t>
      </w:r>
      <w:r w:rsidR="001879E5" w:rsidRPr="00EA7181">
        <w:t>t</w:t>
      </w:r>
      <w:r w:rsidRPr="00EA7181">
        <w:t>ykojančių medžiotojų.</w:t>
      </w:r>
    </w:p>
    <w:p w14:paraId="09A3792B" w14:textId="16A4991B" w:rsidR="00AF276E" w:rsidRPr="00EA7181" w:rsidRDefault="004716FD" w:rsidP="004672E7">
      <w:pPr>
        <w:pStyle w:val="ListParagraph"/>
        <w:ind w:left="360"/>
      </w:pPr>
      <w:r w:rsidRPr="00EA7181">
        <w:t>Limitai</w:t>
      </w:r>
      <w:r w:rsidR="00AF276E" w:rsidRPr="00EA7181">
        <w:t xml:space="preserve"> kiekvienai grupei skiriamos būrelio valdybos sprendimu trimis etapais:</w:t>
      </w:r>
    </w:p>
    <w:p w14:paraId="5F6C1EAA" w14:textId="100141BC" w:rsidR="00AF276E" w:rsidRPr="00EA7181" w:rsidRDefault="00AF276E" w:rsidP="004672E7">
      <w:pPr>
        <w:pStyle w:val="ListParagraph"/>
        <w:ind w:left="360"/>
      </w:pPr>
      <w:r w:rsidRPr="00EA7181">
        <w:t>Medžioklei iki bendrų med</w:t>
      </w:r>
      <w:r w:rsidR="001879E5" w:rsidRPr="00EA7181">
        <w:t>ž</w:t>
      </w:r>
      <w:r w:rsidRPr="00EA7181">
        <w:t>ioklių varant; medžioklei bendrų medžioklių varant metu; medžioklei, pasibaigus bendroms medžioklėms varant iki medžioklės sezono pabaigos.</w:t>
      </w:r>
      <w:r w:rsidR="00407832" w:rsidRPr="00EA7181">
        <w:t xml:space="preserve"> </w:t>
      </w:r>
    </w:p>
    <w:p w14:paraId="1B43962D" w14:textId="7937EE5C" w:rsidR="00407832" w:rsidRPr="00EA7181" w:rsidRDefault="00407832" w:rsidP="004672E7">
      <w:pPr>
        <w:pStyle w:val="ListParagraph"/>
        <w:ind w:left="360"/>
      </w:pPr>
      <w:r w:rsidRPr="00EA7181">
        <w:t>Svečiui – medžiotojui draudžiama medžioti elninių žvėrių patinus.</w:t>
      </w:r>
    </w:p>
    <w:p w14:paraId="51E15ADD" w14:textId="77777777" w:rsidR="00AF276E" w:rsidRPr="00EA7181" w:rsidRDefault="00AF276E" w:rsidP="004672E7">
      <w:pPr>
        <w:pStyle w:val="ListParagraph"/>
        <w:ind w:left="360"/>
      </w:pPr>
    </w:p>
    <w:p w14:paraId="4D67BAD5" w14:textId="77777777" w:rsidR="00AF276E" w:rsidRPr="00EA7181" w:rsidRDefault="00AF276E" w:rsidP="00C86E97">
      <w:pPr>
        <w:pStyle w:val="ListParagraph"/>
        <w:numPr>
          <w:ilvl w:val="1"/>
          <w:numId w:val="1"/>
        </w:numPr>
      </w:pPr>
      <w:r w:rsidRPr="00EA7181">
        <w:t>Smulkiosios medžiojamosios faunos, išsky</w:t>
      </w:r>
      <w:r w:rsidR="001879E5" w:rsidRPr="00EA7181">
        <w:t>r</w:t>
      </w:r>
      <w:r w:rsidRPr="00EA7181">
        <w:t>us paukščius, medžioklė, gaudymas spąstais</w:t>
      </w:r>
    </w:p>
    <w:p w14:paraId="1F776276" w14:textId="5E81D428" w:rsidR="00C86E97" w:rsidRPr="00EA7181" w:rsidRDefault="00C86E97" w:rsidP="00CC3F50">
      <w:pPr>
        <w:pStyle w:val="ListParagraph"/>
        <w:ind w:left="360"/>
      </w:pPr>
      <w:r w:rsidRPr="00EA7181">
        <w:t>Gali būti pavienė ir kolektyvinė. Smulkioji medžiojamoji fauna: pilkieji kiškiai, lapės, barsukai, kiaunės, mangutai, bebrai ir kanadinės audinės, medžiojami sėlinant, tykojant ir su šunimis. Be to kiškiai ir lapės gali būti medžiojami grandine ir katilu, bebrai, kanadinės audinės ir kiaunės gaudomos spąstais. Medžioti ir gaudyti spąstais galima visuose būrelio plotuose, susiderinus su atitinkamos grupės vadovu. Taip pat derinamas slėptuvių, priedangų ir viliojimo aikštelių prie jų įrengimas. Slėptuvės, priedangos ir viliojimo aikštelės, bei spąstai, taip pat į spąstus pakliuvęs laimikis yra juo įrengusio medžiotojo nuosavybė, ir be to sutikimo negali būti naudojami. Smulkioji medžiojamoji fauna medžiojama ir varant. Tokiu atveju jai taikomi ‘‘ medžioklės varant‘‘ reikalavimai. Bendrose medžioklėse varant leidžiama nušauti ne daugiau kaip po vieną pilkąjį kiškį. Bebravietės skirstomos į perspektyvias ir neperspektyvias. Perspektyvios bebravietės: Bubių tvenkinyje, Ventos upėje ir Ventos- Dubysos kanale. Visos kitos bebravietės neperspektyvios. Pirmoje eilėje, bebrai išardant užtva</w:t>
      </w:r>
      <w:r w:rsidR="001879E5" w:rsidRPr="00EA7181">
        <w:t>n</w:t>
      </w:r>
      <w:r w:rsidRPr="00EA7181">
        <w:t>kas, gaudomi tuose grioviuose, kuriuose bebravietės tvenkinys tru</w:t>
      </w:r>
      <w:r w:rsidR="004D3C35" w:rsidRPr="00EA7181">
        <w:t>k</w:t>
      </w:r>
      <w:r w:rsidRPr="00EA7181">
        <w:t>do medžioti bendrose medžioklėse su varovais. Po medžioklės perspektyvios bebravietės sutvarkomos atstatant užtvankas ir pagal galimybes, namelius.</w:t>
      </w:r>
    </w:p>
    <w:p w14:paraId="4208FD9E" w14:textId="77777777" w:rsidR="00C86E97" w:rsidRPr="00EA7181" w:rsidRDefault="00CC3F50" w:rsidP="00C86E97">
      <w:pPr>
        <w:pStyle w:val="ListParagraph"/>
        <w:numPr>
          <w:ilvl w:val="1"/>
          <w:numId w:val="1"/>
        </w:numPr>
      </w:pPr>
      <w:r w:rsidRPr="00EA7181">
        <w:t>Paukščių medžioklė</w:t>
      </w:r>
    </w:p>
    <w:p w14:paraId="6DF66B71" w14:textId="77777777" w:rsidR="00CC3F50" w:rsidRPr="00EA7181" w:rsidRDefault="00CC3F50" w:rsidP="00CC3F50">
      <w:pPr>
        <w:pStyle w:val="ListParagraph"/>
        <w:ind w:left="360"/>
      </w:pPr>
      <w:r w:rsidRPr="00EA7181">
        <w:t>Gali būti pavienė ir kolektyvinė, visuose būrelio medžioklės plotuose, susiderinus su atitinkamos grupės vadovu. Įrengtos slėptuvės ir priedangos, yra ją įrengusio medžiotojo nuosavybė, ir gali būti naudojamos tik jam leidus. Jų įrengimas derinamas su atitinkamos grupės vadovu.</w:t>
      </w:r>
    </w:p>
    <w:p w14:paraId="2184AE1C" w14:textId="77777777" w:rsidR="00A6652E" w:rsidRPr="00EA7181" w:rsidRDefault="00A6652E" w:rsidP="00CC3F50">
      <w:pPr>
        <w:pStyle w:val="ListParagraph"/>
        <w:ind w:left="360"/>
      </w:pPr>
    </w:p>
    <w:p w14:paraId="7A183CEA" w14:textId="77777777" w:rsidR="00A6652E" w:rsidRPr="00EA7181" w:rsidRDefault="00A6652E" w:rsidP="00CC3F50">
      <w:pPr>
        <w:pStyle w:val="ListParagraph"/>
        <w:ind w:left="360"/>
      </w:pPr>
      <w:r w:rsidRPr="00EA7181">
        <w:t>ŪKINĖ – ORGANIZACINĖ TVARKA</w:t>
      </w:r>
    </w:p>
    <w:p w14:paraId="0EE5C78F" w14:textId="77777777" w:rsidR="00A6652E" w:rsidRPr="00EA7181" w:rsidRDefault="00A6652E" w:rsidP="00CC3F50">
      <w:pPr>
        <w:pStyle w:val="ListParagraph"/>
        <w:ind w:left="360"/>
      </w:pPr>
    </w:p>
    <w:p w14:paraId="202577D1" w14:textId="77777777" w:rsidR="00A6652E" w:rsidRPr="00EA7181" w:rsidRDefault="00A6652E" w:rsidP="00CC3F50">
      <w:pPr>
        <w:pStyle w:val="ListParagraph"/>
        <w:ind w:left="360"/>
      </w:pPr>
      <w:r w:rsidRPr="00EA7181">
        <w:t>2.1 Grupės ir medžioklės plotų paskirstymas tarp jų.</w:t>
      </w:r>
    </w:p>
    <w:p w14:paraId="58724F9C" w14:textId="77777777" w:rsidR="00A6652E" w:rsidRPr="00EA7181" w:rsidRDefault="00A6652E" w:rsidP="00CC3F50">
      <w:pPr>
        <w:pStyle w:val="ListParagraph"/>
        <w:ind w:left="360"/>
      </w:pPr>
      <w:r w:rsidRPr="00EA7181">
        <w:t xml:space="preserve"> Būrelyje yra trys medžiotojų grupės. Maksimalus medžiotojų skaičius Būrelyje ribojamas iki 51 nario. Medžiotojų skaičius grupėse paskirstomas siekiant užtikrinti vienodą grupių pajėgumą. Tam tikslui medžiotojai gali pakeisti grupę būrelio pirmininko teikimu, visuotinio narių susirinkimo sprendimu. Kitu atveju, mažiausiai narių turinčios grupės stiprinamos, paskiriant į jas, naujai priimtus, Būrelio narius iki tol, kol medžiotojų skaičius grupėse išsilygins.</w:t>
      </w:r>
    </w:p>
    <w:p w14:paraId="346506D6" w14:textId="77777777" w:rsidR="00D30982" w:rsidRPr="00EA7181" w:rsidRDefault="00D30982" w:rsidP="00CC3F50">
      <w:pPr>
        <w:pStyle w:val="ListParagraph"/>
        <w:ind w:left="360"/>
      </w:pPr>
      <w:r w:rsidRPr="00EA7181">
        <w:t>Ūkininkai norintys tapti stažuotojais-naujais nariais, privalo pateikti savo turimos žemės dokumentus ir įrodyti, kad nėra sudarytų panaudos sutarčių su kitais būreliais ar kitais medžiotojų klubais.</w:t>
      </w:r>
    </w:p>
    <w:p w14:paraId="22C4208D" w14:textId="77777777" w:rsidR="00A6652E" w:rsidRPr="00EA7181" w:rsidRDefault="00A6652E" w:rsidP="00CC3F50">
      <w:pPr>
        <w:pStyle w:val="ListParagraph"/>
        <w:ind w:left="360"/>
      </w:pPr>
      <w:r w:rsidRPr="00EA7181">
        <w:t>Būsimo būrelio medžiotojo šeimos nario, dalyvavimas varovais ir kitoks prisidėjimas prie ūkinės veiklos, visuotinio narių susirinkimo nutarimu, gali būti užskaitomas kaip stažuotė. Kitiems būsimiems medžiotojams varovo stažuotė 3 metai.</w:t>
      </w:r>
    </w:p>
    <w:p w14:paraId="59218EC6" w14:textId="77777777" w:rsidR="00A6652E" w:rsidRPr="00EA7181" w:rsidRDefault="00A6652E" w:rsidP="00CC3F50">
      <w:pPr>
        <w:pStyle w:val="ListParagraph"/>
        <w:ind w:left="360"/>
      </w:pPr>
      <w:r w:rsidRPr="00EA7181">
        <w:t>Nauji medžiotojai į Būrelio tikruosius narius</w:t>
      </w:r>
      <w:r w:rsidR="00FA6CC3" w:rsidRPr="00EA7181">
        <w:t xml:space="preserve">, gali </w:t>
      </w:r>
      <w:r w:rsidR="008D17CE" w:rsidRPr="00EA7181">
        <w:t>būti priimti stažuotę Būrelyje atlikę, nuo 3-jų ir daugiau metų.</w:t>
      </w:r>
    </w:p>
    <w:p w14:paraId="776F1BB1" w14:textId="77777777" w:rsidR="008D17CE" w:rsidRPr="00EA7181" w:rsidRDefault="008D17CE" w:rsidP="00CC3F50">
      <w:pPr>
        <w:pStyle w:val="ListParagraph"/>
        <w:ind w:left="360"/>
      </w:pPr>
      <w:r w:rsidRPr="00EA7181">
        <w:lastRenderedPageBreak/>
        <w:t>Stažuotės laikotarpiu kandidatai turi aktyviai dalyvauti būrelio veikloje ir sumokėti nustatytus mokesčius.</w:t>
      </w:r>
    </w:p>
    <w:p w14:paraId="7C86465D" w14:textId="77777777" w:rsidR="008D17CE" w:rsidRPr="00EA7181" w:rsidRDefault="008D17CE" w:rsidP="00CC3F50">
      <w:pPr>
        <w:pStyle w:val="ListParagraph"/>
        <w:ind w:left="360"/>
      </w:pPr>
      <w:r w:rsidRPr="00EA7181">
        <w:t>Medžiotojai – stažuotojai, grupių teikimu, valdybos pritarimu, tvirtinami visuotiniame narių susirinkime.</w:t>
      </w:r>
    </w:p>
    <w:p w14:paraId="464661BC" w14:textId="77777777" w:rsidR="008D17CE" w:rsidRPr="00EA7181" w:rsidRDefault="008D17CE" w:rsidP="00CC3F50">
      <w:pPr>
        <w:pStyle w:val="ListParagraph"/>
        <w:ind w:left="360"/>
      </w:pPr>
      <w:r w:rsidRPr="00EA7181">
        <w:t>Grupių skaičius keičiamas visuotinio būrelio medžiotojų susirinkimo metu 2/3 balsų nuo dalyvaujančių (balso teisė turinčių) medžiotojų skaičiaus. Medžioklės plotai tarp grupių paskirstomi atsižvengiant į miškų plotą, jų kokybę vientisais žemės ir miško masyvais. Medžioklės plotai, atsižvelgiant į situaciją, gali būti peržiūrimi vieną kartą metuose. Tam tikslui kiekvieną pavasarį, būrelio medžioklės plotus apvažiuoja komisija sudaryta iš valdybos narių, ir po vieną papildomą narį nuo grupės ir paruošia pasiūlymus. Medžioklės plotai tvirtinami visuotiniame medžiotojų būrelio susirinkime 2/3 balsų nuo dalyvaujančių (balso teisę turinčių) medžiotojų skaičiaus. Pasikeitus būrelio plotų vienetui, siekiant užtikrinti vienodas medžioklės sąlygas, grupių medžioklės plotai peržiūrimi iš naujo. Pasikeitimas medžioklės plotais galimas abipusių grupių sutarimu arba visuotinio medžiotojų būrelio susirinkimo sprendimu. Sprendimas dėl pasikeitimo priimamas prieš vienerius metus. Tokiu atveju turi būti įvertinamas kiekvienos grupės indėlis įrengiant bokštelius, šėryklas, druskos laižyklas, pašarines ir viliojimo aikšteles, ir esant reikalui kompensuojamos didesnės išlaidos.</w:t>
      </w:r>
    </w:p>
    <w:p w14:paraId="15203E32" w14:textId="77777777" w:rsidR="008D17CE" w:rsidRPr="00EA7181" w:rsidRDefault="008D17CE" w:rsidP="00CC3F50">
      <w:pPr>
        <w:pStyle w:val="ListParagraph"/>
        <w:ind w:left="360"/>
      </w:pPr>
    </w:p>
    <w:p w14:paraId="10FEAFED" w14:textId="77777777" w:rsidR="008D17CE" w:rsidRPr="00EA7181" w:rsidRDefault="008D17CE" w:rsidP="00CC3F50">
      <w:pPr>
        <w:pStyle w:val="ListParagraph"/>
        <w:ind w:left="360"/>
      </w:pPr>
      <w:r w:rsidRPr="00EA7181">
        <w:t>2.2 Mokesčiai</w:t>
      </w:r>
    </w:p>
    <w:p w14:paraId="15AFCD93" w14:textId="77777777" w:rsidR="008D17CE" w:rsidRPr="00EA7181" w:rsidRDefault="008D17CE" w:rsidP="00CC3F50">
      <w:pPr>
        <w:pStyle w:val="ListParagraph"/>
        <w:ind w:left="360"/>
      </w:pPr>
      <w:r w:rsidRPr="00EA7181">
        <w:t xml:space="preserve">1. Tikslinis medžiotojo metinis įnašas yra </w:t>
      </w:r>
      <w:r w:rsidR="00D30982" w:rsidRPr="00EA7181">
        <w:t>200</w:t>
      </w:r>
      <w:r w:rsidRPr="00EA7181">
        <w:t xml:space="preserve"> €.</w:t>
      </w:r>
    </w:p>
    <w:p w14:paraId="146E35E7" w14:textId="77777777" w:rsidR="008D17CE" w:rsidRPr="00EA7181" w:rsidRDefault="008D17CE" w:rsidP="00CC3F50">
      <w:pPr>
        <w:pStyle w:val="ListParagraph"/>
        <w:ind w:left="360"/>
      </w:pPr>
      <w:r w:rsidRPr="00EA7181">
        <w:t>2.Stojamasis nario mokestis:</w:t>
      </w:r>
    </w:p>
    <w:p w14:paraId="6316ACEB" w14:textId="77777777" w:rsidR="008D17CE" w:rsidRPr="00EA7181" w:rsidRDefault="008D17CE" w:rsidP="00CC3F50">
      <w:pPr>
        <w:pStyle w:val="ListParagraph"/>
        <w:ind w:left="360"/>
      </w:pPr>
      <w:r w:rsidRPr="00EA7181">
        <w:t xml:space="preserve">2.1 Naujam medžiotojui – </w:t>
      </w:r>
      <w:r w:rsidR="00D30982" w:rsidRPr="00EA7181">
        <w:t>1200</w:t>
      </w:r>
      <w:r w:rsidRPr="00EA7181">
        <w:t xml:space="preserve"> €</w:t>
      </w:r>
    </w:p>
    <w:p w14:paraId="77F49094" w14:textId="77777777" w:rsidR="008D17CE" w:rsidRPr="00EA7181" w:rsidRDefault="008D17CE" w:rsidP="00CC3F50">
      <w:pPr>
        <w:pStyle w:val="ListParagraph"/>
        <w:ind w:left="360"/>
      </w:pPr>
      <w:r w:rsidRPr="00EA7181">
        <w:t xml:space="preserve">2.2 Būrelio medžiotojo šeimos nariui – </w:t>
      </w:r>
      <w:r w:rsidR="00D30982" w:rsidRPr="00EA7181">
        <w:t>500</w:t>
      </w:r>
      <w:r w:rsidRPr="00EA7181">
        <w:t>€</w:t>
      </w:r>
    </w:p>
    <w:p w14:paraId="7C5B7C77" w14:textId="77777777" w:rsidR="008D17CE" w:rsidRPr="00EA7181" w:rsidRDefault="008D17CE" w:rsidP="008D17CE">
      <w:pPr>
        <w:pStyle w:val="ListParagraph"/>
        <w:ind w:left="360"/>
      </w:pPr>
      <w:r w:rsidRPr="00EA7181">
        <w:t>3.Medžioklės svečio mokesčiai:</w:t>
      </w:r>
    </w:p>
    <w:p w14:paraId="5CC2E76D" w14:textId="77777777" w:rsidR="008D17CE" w:rsidRPr="00EA7181" w:rsidRDefault="008D17CE" w:rsidP="008D17CE">
      <w:pPr>
        <w:pStyle w:val="ListParagraph"/>
        <w:ind w:left="360"/>
      </w:pPr>
      <w:r w:rsidRPr="00EA7181">
        <w:t xml:space="preserve">3.1 medžioklė su varovais – </w:t>
      </w:r>
      <w:r w:rsidR="00D30982" w:rsidRPr="00EA7181">
        <w:t>25</w:t>
      </w:r>
      <w:r w:rsidRPr="00EA7181">
        <w:t>€ (išskyrus kiškių medžioklę grupėse)</w:t>
      </w:r>
    </w:p>
    <w:p w14:paraId="3C3526BA" w14:textId="77777777" w:rsidR="008D17CE" w:rsidRPr="00EA7181" w:rsidRDefault="008D17CE" w:rsidP="008D17CE">
      <w:pPr>
        <w:pStyle w:val="ListParagraph"/>
        <w:ind w:left="360"/>
      </w:pPr>
      <w:r w:rsidRPr="00EA7181">
        <w:t>3.2 medžioklė tykojant, sėlinant (stambioji fauna) – 1</w:t>
      </w:r>
      <w:r w:rsidR="00D30982" w:rsidRPr="00EA7181">
        <w:t>5</w:t>
      </w:r>
      <w:r w:rsidRPr="00EA7181">
        <w:t xml:space="preserve"> €</w:t>
      </w:r>
    </w:p>
    <w:p w14:paraId="5E1B7726" w14:textId="77777777" w:rsidR="008D17CE" w:rsidRPr="00EA7181" w:rsidRDefault="00F94C65" w:rsidP="008D17CE">
      <w:pPr>
        <w:pStyle w:val="ListParagraph"/>
        <w:ind w:left="360"/>
      </w:pPr>
      <w:r w:rsidRPr="00EA7181">
        <w:t>4. Sezoninio medžiotojo mokestis</w:t>
      </w:r>
    </w:p>
    <w:p w14:paraId="5EB6D4E1" w14:textId="77777777" w:rsidR="00F94C65" w:rsidRPr="00EA7181" w:rsidRDefault="00F94C65" w:rsidP="008D17CE">
      <w:pPr>
        <w:pStyle w:val="ListParagraph"/>
        <w:ind w:left="360"/>
      </w:pPr>
      <w:r w:rsidRPr="00EA7181">
        <w:t xml:space="preserve">4.1 sezoninis medžiotojas sumokėjęs metinį </w:t>
      </w:r>
      <w:r w:rsidR="00D30982" w:rsidRPr="00EA7181">
        <w:t>400</w:t>
      </w:r>
      <w:r w:rsidRPr="00EA7181">
        <w:t xml:space="preserve"> € mokestį dalyvauja, jį teikusios grupės organizuojamose medžioklėse iki medžioklės sezono pabaigos.</w:t>
      </w:r>
    </w:p>
    <w:p w14:paraId="2711A10B" w14:textId="77777777" w:rsidR="00F94C65" w:rsidRPr="00EA7181" w:rsidRDefault="00F94C65" w:rsidP="008D17CE">
      <w:pPr>
        <w:pStyle w:val="ListParagraph"/>
        <w:ind w:left="360"/>
      </w:pPr>
      <w:r w:rsidRPr="00EA7181">
        <w:t>6. Stažuotojo mokestis</w:t>
      </w:r>
      <w:r w:rsidR="00032176" w:rsidRPr="00EA7181">
        <w:t>:</w:t>
      </w:r>
    </w:p>
    <w:p w14:paraId="6A5BECA6" w14:textId="77777777" w:rsidR="00032176" w:rsidRPr="00EA7181" w:rsidRDefault="00032176" w:rsidP="008D17CE">
      <w:pPr>
        <w:pStyle w:val="ListParagraph"/>
        <w:ind w:left="360"/>
      </w:pPr>
      <w:r w:rsidRPr="00EA7181">
        <w:t xml:space="preserve">6.1 Būrelio medžiotojo šeimos nariui – </w:t>
      </w:r>
      <w:r w:rsidR="00D30982" w:rsidRPr="00EA7181">
        <w:t>250</w:t>
      </w:r>
      <w:r w:rsidRPr="00EA7181">
        <w:t>€</w:t>
      </w:r>
    </w:p>
    <w:p w14:paraId="63928B59" w14:textId="77777777" w:rsidR="00032176" w:rsidRPr="00EA7181" w:rsidRDefault="00032176" w:rsidP="008D17CE">
      <w:pPr>
        <w:pStyle w:val="ListParagraph"/>
        <w:ind w:left="360"/>
      </w:pPr>
      <w:r w:rsidRPr="00EA7181">
        <w:t xml:space="preserve">6.2 Naujam medžiotojui – </w:t>
      </w:r>
      <w:r w:rsidR="00D30982" w:rsidRPr="00EA7181">
        <w:t>450</w:t>
      </w:r>
      <w:r w:rsidRPr="00EA7181">
        <w:t>€</w:t>
      </w:r>
    </w:p>
    <w:p w14:paraId="07F8B685" w14:textId="65796A23" w:rsidR="00D30982" w:rsidRPr="00EA7181" w:rsidRDefault="00D30982" w:rsidP="008D17CE">
      <w:pPr>
        <w:pStyle w:val="ListParagraph"/>
        <w:ind w:left="360"/>
      </w:pPr>
      <w:r w:rsidRPr="00EA7181">
        <w:t>Nario mokestį sumokėti visą iš karto arba pusė (100€) iki einamų metų birželio 1d. antrą pusę mokes</w:t>
      </w:r>
      <w:r w:rsidR="004D3C35" w:rsidRPr="00EA7181">
        <w:t>č</w:t>
      </w:r>
      <w:r w:rsidRPr="00EA7181">
        <w:t>io (100€) iki einamų metų rugsėjo 1d.</w:t>
      </w:r>
    </w:p>
    <w:p w14:paraId="6B7EAFFB" w14:textId="7360D89D" w:rsidR="00032176" w:rsidRPr="00EA7181" w:rsidRDefault="00032176" w:rsidP="008D17CE">
      <w:pPr>
        <w:pStyle w:val="ListParagraph"/>
        <w:ind w:left="360"/>
      </w:pPr>
      <w:r w:rsidRPr="00EA7181">
        <w:t>2.3 Ūkinė veikla</w:t>
      </w:r>
    </w:p>
    <w:p w14:paraId="76321BB4" w14:textId="77777777" w:rsidR="00032176" w:rsidRPr="00EA7181" w:rsidRDefault="00032176" w:rsidP="008D17CE">
      <w:pPr>
        <w:pStyle w:val="ListParagraph"/>
        <w:ind w:left="360"/>
      </w:pPr>
      <w:r w:rsidRPr="00EA7181">
        <w:t>Būrelio turtą, šiuo metu, sudaro bazė su jai priskirta teritorija Biručių kaim</w:t>
      </w:r>
      <w:r w:rsidR="001879E5" w:rsidRPr="00EA7181">
        <w:t>ą</w:t>
      </w:r>
      <w:r w:rsidRPr="00EA7181">
        <w:t xml:space="preserve"> ir piniginės lėšos. Valdybos sprendimu, kiekvienais metai, organizuojama talka bazės ir teritorijos aplink ją sutvarkymui. Medžiotojai nedalyvavę talkoje turi atidirbti bazės ir teritorijos sutvarkymo darbus kitu laiku arba sumokėti 30 € į būrelio kasą.</w:t>
      </w:r>
      <w:r w:rsidR="00D30982" w:rsidRPr="00EA7181">
        <w:t xml:space="preserve"> Duobės pilną valymą atlikti slenkančiu grafiku tarp būrelio grupių.</w:t>
      </w:r>
    </w:p>
    <w:p w14:paraId="7B5DBB67" w14:textId="77777777" w:rsidR="005C4C4F" w:rsidRPr="00EA7181" w:rsidRDefault="005C4C4F" w:rsidP="008D17CE">
      <w:pPr>
        <w:pStyle w:val="ListParagraph"/>
        <w:ind w:left="360"/>
      </w:pPr>
      <w:r w:rsidRPr="00EA7181">
        <w:t>2.4 Medžiojamosios faunos šėrimas</w:t>
      </w:r>
    </w:p>
    <w:p w14:paraId="55EB57BA" w14:textId="77777777" w:rsidR="005C4C4F" w:rsidRPr="00EA7181" w:rsidRDefault="005C4C4F" w:rsidP="008D17CE">
      <w:pPr>
        <w:pStyle w:val="ListParagraph"/>
        <w:ind w:left="360"/>
      </w:pPr>
      <w:r w:rsidRPr="00EA7181">
        <w:t>Žvėrių šėrimas yra kiekvieno būrelio medžiotojo pareiga. Šeriama rudenį ir žiemą grūdų atliekomis, šaknelėmis ir kt. Tam tikslui kiekviena grupė savo grupės plotuose įrengia po dvi dengtas šėryklas stambiosios medžiojamosios faunos šėrimui ir po dvi druskos laižyklas. Smulkiosios faunos šėrimas organizuojamas būrelio valdybos sprendimu gresiant baltajam badui. Tokiu atveju, kiekviena grupė papildomai įrengia reikalingas šėryklas ir slėptuves. Pašarai įsigyjami būrelio lėšomis prieš sezoną ir sukaupiami bazėje. Į šėryklas pašarus išvežioja, pašarines aikšteles ir druskos laižyklas įrengia medžiotojai, medžiojantys tykojant ir sėlinant savo lėšomis. Šie medžiotojai savo lėšomis įsirengia viliojimo aikšteles prie bokštelių ir jas papildo pašarais.</w:t>
      </w:r>
    </w:p>
    <w:p w14:paraId="40915768" w14:textId="77777777" w:rsidR="005C4C4F" w:rsidRPr="00EA7181" w:rsidRDefault="005C4C4F" w:rsidP="008D17CE">
      <w:pPr>
        <w:pStyle w:val="ListParagraph"/>
        <w:ind w:left="360"/>
      </w:pPr>
      <w:r w:rsidRPr="00EA7181">
        <w:t>Grupei, netinkamai atliekančiai žvėrių šėrimą, gali būti laikinai atimta teisė medžioti stambiąją medžiojamąją fauną tykojant ir sėlinant.</w:t>
      </w:r>
    </w:p>
    <w:p w14:paraId="22D30CA5" w14:textId="77777777" w:rsidR="005C4C4F" w:rsidRPr="00EA7181" w:rsidRDefault="005C4C4F" w:rsidP="008D17CE">
      <w:pPr>
        <w:pStyle w:val="ListParagraph"/>
        <w:ind w:left="360"/>
      </w:pPr>
    </w:p>
    <w:p w14:paraId="1598E3F2" w14:textId="77777777" w:rsidR="005C4C4F" w:rsidRPr="00EA7181" w:rsidRDefault="005C4C4F" w:rsidP="008D17CE">
      <w:pPr>
        <w:pStyle w:val="ListParagraph"/>
        <w:ind w:left="360"/>
      </w:pPr>
      <w:r w:rsidRPr="00EA7181">
        <w:t>2.5 Kultūrinė – masinė veikla</w:t>
      </w:r>
    </w:p>
    <w:p w14:paraId="256D71C3" w14:textId="77777777" w:rsidR="005C4C4F" w:rsidRPr="00EA7181" w:rsidRDefault="005C4C4F" w:rsidP="008D17CE">
      <w:pPr>
        <w:pStyle w:val="ListParagraph"/>
        <w:ind w:left="360"/>
      </w:pPr>
      <w:r w:rsidRPr="00EA7181">
        <w:t>Šventės organizavimui, prizų įsigijimui skirti pinigų iš būrelio lėšų. Medžioklės sezono uždarymo p</w:t>
      </w:r>
      <w:r w:rsidR="001879E5" w:rsidRPr="00EA7181">
        <w:t>o</w:t>
      </w:r>
      <w:r w:rsidRPr="00EA7181">
        <w:t>būvio organizavimui, prizų ir dovanų įsigijimui skirti pinigų iš būrelio lėšų. Be to iš sezono metu sumedžioto laimikio skirti žvėrienos.</w:t>
      </w:r>
    </w:p>
    <w:p w14:paraId="72B21E2D" w14:textId="1D168248" w:rsidR="005C4C4F" w:rsidRPr="00EA7181" w:rsidRDefault="005C4C4F" w:rsidP="008D17CE">
      <w:pPr>
        <w:pStyle w:val="ListParagraph"/>
        <w:ind w:left="360"/>
      </w:pPr>
      <w:r w:rsidRPr="00EA7181">
        <w:t>Dalyvavimas Lietuvos medžiotojų ir žvejų draugijos Šiaulių skyriaus organizuojamoje vasaros šventėje yra kiekvieno medžiotojo pareiga. St</w:t>
      </w:r>
      <w:r w:rsidR="004D3C35" w:rsidRPr="00EA7181">
        <w:t>o</w:t>
      </w:r>
      <w:r w:rsidRPr="00EA7181">
        <w:t>vyklos įrengimui, transportui skirti pinigų iš būrelio lėšų.</w:t>
      </w:r>
    </w:p>
    <w:p w14:paraId="363CAA78" w14:textId="77777777" w:rsidR="005C4C4F" w:rsidRPr="00EA7181" w:rsidRDefault="005C4C4F" w:rsidP="008D17CE">
      <w:pPr>
        <w:pStyle w:val="ListParagraph"/>
        <w:ind w:left="360"/>
      </w:pPr>
      <w:r w:rsidRPr="00EA7181">
        <w:t>Konkreti pinigų suma skiriama valdybos sprendimu.</w:t>
      </w:r>
    </w:p>
    <w:p w14:paraId="50649CD4" w14:textId="77777777" w:rsidR="005C4C4F" w:rsidRPr="00EA7181" w:rsidRDefault="005C4C4F" w:rsidP="008D17CE">
      <w:pPr>
        <w:pStyle w:val="ListParagraph"/>
        <w:ind w:left="360"/>
      </w:pPr>
    </w:p>
    <w:p w14:paraId="3EE145AF" w14:textId="77777777" w:rsidR="005C4C4F" w:rsidRPr="00EA7181" w:rsidRDefault="005C4C4F" w:rsidP="008D17CE">
      <w:pPr>
        <w:pStyle w:val="ListParagraph"/>
        <w:ind w:left="360"/>
      </w:pPr>
      <w:r w:rsidRPr="00EA7181">
        <w:t>2.6 konfliktų sprendimas</w:t>
      </w:r>
    </w:p>
    <w:p w14:paraId="633B2E27" w14:textId="77777777" w:rsidR="005C4C4F" w:rsidRPr="00EA7181" w:rsidRDefault="005C4C4F" w:rsidP="008D17CE">
      <w:pPr>
        <w:pStyle w:val="ListParagraph"/>
        <w:ind w:left="360"/>
      </w:pPr>
      <w:r w:rsidRPr="00EA7181">
        <w:t>Konfliktines situacijas, nusižengimus medžioklės tradicijoms ir medžiotojo etikai svarsto ir sprendžia:</w:t>
      </w:r>
    </w:p>
    <w:p w14:paraId="7066775D" w14:textId="77777777" w:rsidR="005C4C4F" w:rsidRPr="00EA7181" w:rsidRDefault="005C4C4F" w:rsidP="008D17CE">
      <w:pPr>
        <w:pStyle w:val="ListParagraph"/>
        <w:ind w:left="360"/>
      </w:pPr>
      <w:r w:rsidRPr="00EA7181">
        <w:t>Medžioklės vadovas;</w:t>
      </w:r>
    </w:p>
    <w:p w14:paraId="25FE2BE3" w14:textId="77777777" w:rsidR="005C4C4F" w:rsidRPr="00EA7181" w:rsidRDefault="005C4C4F" w:rsidP="008D17CE">
      <w:pPr>
        <w:pStyle w:val="ListParagraph"/>
        <w:ind w:left="360"/>
      </w:pPr>
      <w:r w:rsidRPr="00EA7181">
        <w:t>Medžioklės vadovas, kartu su medžioklėje dalyvaujančiai būrelio valdybos nariais;</w:t>
      </w:r>
    </w:p>
    <w:p w14:paraId="22E67C1B" w14:textId="77777777" w:rsidR="005C4C4F" w:rsidRPr="00EA7181" w:rsidRDefault="005C4C4F" w:rsidP="008D17CE">
      <w:pPr>
        <w:pStyle w:val="ListParagraph"/>
        <w:ind w:left="360"/>
      </w:pPr>
      <w:r w:rsidRPr="00EA7181">
        <w:t>Būrelio valdyba;</w:t>
      </w:r>
    </w:p>
    <w:p w14:paraId="7F33ED13" w14:textId="77777777" w:rsidR="005C4C4F" w:rsidRPr="00EA7181" w:rsidRDefault="005C4C4F" w:rsidP="008D17CE">
      <w:pPr>
        <w:pStyle w:val="ListParagraph"/>
        <w:ind w:left="360"/>
      </w:pPr>
      <w:r w:rsidRPr="00EA7181">
        <w:t>Būrelio visuotinis susirinkimas;</w:t>
      </w:r>
    </w:p>
    <w:p w14:paraId="061AE6DF" w14:textId="77777777" w:rsidR="005C4C4F" w:rsidRPr="00EA7181" w:rsidRDefault="005C4C4F" w:rsidP="008D17CE">
      <w:pPr>
        <w:pStyle w:val="ListParagraph"/>
        <w:ind w:left="360"/>
      </w:pPr>
      <w:r w:rsidRPr="00EA7181">
        <w:t>Medžiotojas, nesutinkantis su sprendimu gali kreiptis į aukštesnę instanciją. Paskutinė instancija būrelio visuotinis susirinkimas. Konflikte dalyvavusių asmenų arba pažeidėjų dalyvavimas svarstyme privalomas.</w:t>
      </w:r>
    </w:p>
    <w:p w14:paraId="51179AF4" w14:textId="77777777" w:rsidR="005C4C4F" w:rsidRPr="00EA7181" w:rsidRDefault="005C4C4F" w:rsidP="008D17CE">
      <w:pPr>
        <w:pStyle w:val="ListParagraph"/>
        <w:ind w:left="360"/>
      </w:pPr>
      <w:r w:rsidRPr="00EA7181">
        <w:t>Medžiotoj</w:t>
      </w:r>
      <w:r w:rsidR="001879E5" w:rsidRPr="00EA7181">
        <w:t>ams nesilaikantiems reglamento, įstatų ar valdybos nutarimų gali būti uždrausta medžioti: valdybos nutarimu – iki 1 mėnesio, visuotinio susirinkimo nutarimu – iki 3 mėnesių laikotarpiui.</w:t>
      </w:r>
    </w:p>
    <w:p w14:paraId="11A06759" w14:textId="77777777" w:rsidR="001879E5" w:rsidRPr="00EA7181" w:rsidRDefault="001879E5" w:rsidP="008D17CE">
      <w:pPr>
        <w:pStyle w:val="ListParagraph"/>
        <w:ind w:left="360"/>
      </w:pPr>
      <w:r w:rsidRPr="00EA7181">
        <w:t>Medžiotojui, pažeidus medžioklės įstatus, reglamentą ar medžioklės taisykles medžioklės vadovo sprendimu, medžiotojas gali būti nušalintas nuo medžioklės.</w:t>
      </w:r>
    </w:p>
    <w:p w14:paraId="51A9799A" w14:textId="01684959" w:rsidR="001879E5" w:rsidRPr="00EA7181" w:rsidRDefault="001879E5" w:rsidP="008D17CE">
      <w:pPr>
        <w:pStyle w:val="ListParagraph"/>
        <w:ind w:left="360"/>
      </w:pPr>
      <w:r w:rsidRPr="00EA7181">
        <w:t>Medžioklės vadovas nušalinamas nuo pareigų būrelio pirmininko, o jam nesant – medžioklėje dalyvaujančių valdybos narių sprendimu. Reglamentas galio</w:t>
      </w:r>
      <w:r w:rsidR="009931B3" w:rsidRPr="00EA7181">
        <w:t>ja</w:t>
      </w:r>
      <w:r w:rsidRPr="00EA7181">
        <w:t xml:space="preserve"> 1 metus. Kiekvienais metais, ataskaitinio susirinkimo metu, reglamento galiojimo laikas pratęsiamas sekančiam medžioklės sezonui.</w:t>
      </w:r>
    </w:p>
    <w:p w14:paraId="6DAAF297" w14:textId="77777777" w:rsidR="001879E5" w:rsidRPr="00EA7181" w:rsidRDefault="001879E5" w:rsidP="008D17CE">
      <w:pPr>
        <w:pStyle w:val="ListParagraph"/>
        <w:ind w:left="360"/>
      </w:pPr>
      <w:r w:rsidRPr="00EA7181">
        <w:t>Reglamento pataisos, išskyrus grupių skaičiaus nustatymą ir plotų tarp grupių paskirstymą, priimamas paprasta balsų dauguma nuo susirinkime dalyvaujančių medžiotojų skaičiaus.</w:t>
      </w:r>
    </w:p>
    <w:p w14:paraId="52298F67" w14:textId="77777777" w:rsidR="001879E5" w:rsidRPr="00EA7181" w:rsidRDefault="001879E5" w:rsidP="008D17CE">
      <w:pPr>
        <w:pStyle w:val="ListParagraph"/>
        <w:ind w:left="360"/>
      </w:pPr>
      <w:r w:rsidRPr="00EA7181">
        <w:t>Reglamentas gali būti keičiamas pasikeitus medžioklės taisyklėms ir nuostatams arba įstatams.</w:t>
      </w:r>
    </w:p>
    <w:sectPr w:rsidR="001879E5" w:rsidRPr="00EA718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C13589"/>
    <w:multiLevelType w:val="multilevel"/>
    <w:tmpl w:val="F6641C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8F8"/>
    <w:rsid w:val="00032176"/>
    <w:rsid w:val="00053EC7"/>
    <w:rsid w:val="00113227"/>
    <w:rsid w:val="00136362"/>
    <w:rsid w:val="001879E5"/>
    <w:rsid w:val="001F1B86"/>
    <w:rsid w:val="0028310F"/>
    <w:rsid w:val="002D066B"/>
    <w:rsid w:val="003A6E91"/>
    <w:rsid w:val="00407832"/>
    <w:rsid w:val="004672E7"/>
    <w:rsid w:val="004716FD"/>
    <w:rsid w:val="004D3C35"/>
    <w:rsid w:val="00532344"/>
    <w:rsid w:val="005B316C"/>
    <w:rsid w:val="005C2544"/>
    <w:rsid w:val="005C4C4F"/>
    <w:rsid w:val="005F3441"/>
    <w:rsid w:val="00641E0D"/>
    <w:rsid w:val="006C6D09"/>
    <w:rsid w:val="00782933"/>
    <w:rsid w:val="008D17CE"/>
    <w:rsid w:val="00923D47"/>
    <w:rsid w:val="009931B3"/>
    <w:rsid w:val="009D5895"/>
    <w:rsid w:val="00A25250"/>
    <w:rsid w:val="00A6652E"/>
    <w:rsid w:val="00AC4B07"/>
    <w:rsid w:val="00AF276E"/>
    <w:rsid w:val="00B626EE"/>
    <w:rsid w:val="00B858F8"/>
    <w:rsid w:val="00C86E97"/>
    <w:rsid w:val="00CC3F50"/>
    <w:rsid w:val="00D30982"/>
    <w:rsid w:val="00EA7181"/>
    <w:rsid w:val="00EB45DD"/>
    <w:rsid w:val="00F31E53"/>
    <w:rsid w:val="00F94C65"/>
    <w:rsid w:val="00FA6CC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4A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8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8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7817</Words>
  <Characters>4457</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sanda</Company>
  <LinksUpToDate>false</LinksUpToDate>
  <CharactersWithSpaces>12250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Mantas Jastromskis</dc:creator>
  <cp:lastModifiedBy>sanda</cp:lastModifiedBy>
  <cp:revision>2</cp:revision>
  <cp:lastPrinted>2021-05-10T08:58:00Z</cp:lastPrinted>
  <dcterms:created xsi:type="dcterms:W3CDTF">2021-06-08T05:14:00Z</dcterms:created>
  <dcterms:modified xsi:type="dcterms:W3CDTF">2021-06-08T05:14:00Z</dcterms:modified>
</cp:coreProperties>
</file>